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8A51A4B" w:rsidR="001B7629" w:rsidRPr="00D015F6"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D015F6">
        <w:rPr>
          <w:rFonts w:ascii="Calibri Light" w:hAnsi="Calibri Light" w:cs="Calibri Light"/>
          <w:b/>
          <w:caps/>
          <w:sz w:val="24"/>
          <w:szCs w:val="24"/>
        </w:rPr>
        <w:t>„</w:t>
      </w:r>
      <w:r w:rsidR="00D015F6" w:rsidRPr="00D015F6">
        <w:rPr>
          <w:rFonts w:ascii="Calibri Light" w:hAnsi="Calibri Light" w:cs="Calibri Light"/>
          <w:b/>
          <w:caps/>
          <w:sz w:val="24"/>
          <w:szCs w:val="24"/>
        </w:rPr>
        <w:t>Kvapų neutralizatorius</w:t>
      </w:r>
      <w:r w:rsidRPr="00D015F6">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D015F6" w:rsidRDefault="001B7629" w:rsidP="00AE7950">
            <w:pPr>
              <w:ind w:firstLine="0"/>
              <w:jc w:val="left"/>
              <w:rPr>
                <w:rFonts w:ascii="Calibri Light" w:hAnsi="Calibri Light" w:cs="Calibri Light"/>
                <w:sz w:val="22"/>
                <w:szCs w:val="22"/>
              </w:rPr>
            </w:pPr>
            <w:r w:rsidRPr="00D015F6">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D015F6" w:rsidRDefault="001B7629" w:rsidP="00AE7950">
            <w:pPr>
              <w:ind w:firstLine="0"/>
              <w:jc w:val="left"/>
              <w:rPr>
                <w:rFonts w:ascii="Calibri Light" w:hAnsi="Calibri Light" w:cs="Calibri Light"/>
                <w:sz w:val="22"/>
                <w:szCs w:val="22"/>
              </w:rPr>
            </w:pPr>
            <w:r w:rsidRPr="00D015F6">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6AB47A13" w14:textId="4EDEB669" w:rsidR="001B7629" w:rsidRPr="00D015F6"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p>
    <w:bookmarkEnd w:id="9"/>
    <w:p w14:paraId="533C3A18" w14:textId="490D010A"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atitinkančias </w:t>
      </w:r>
      <w:r w:rsidRPr="00D015F6">
        <w:rPr>
          <w:rFonts w:ascii="Calibri Light" w:hAnsi="Calibri Light" w:cs="Calibri Light"/>
          <w:sz w:val="22"/>
          <w:szCs w:val="22"/>
        </w:rPr>
        <w:t>Prekes</w:t>
      </w:r>
      <w:r w:rsidRPr="00146F7D">
        <w:rPr>
          <w:rFonts w:ascii="Calibri Light" w:hAnsi="Calibri Light" w:cs="Calibri Light"/>
          <w:sz w:val="22"/>
          <w:szCs w:val="22"/>
          <w:lang w:eastAsia="en-US"/>
        </w:rPr>
        <w:t xml:space="preserve"> už jų fiks</w:t>
      </w:r>
      <w:r w:rsidRPr="00D015F6">
        <w:rPr>
          <w:rFonts w:ascii="Calibri Light" w:hAnsi="Calibri Light" w:cs="Calibri Light"/>
          <w:sz w:val="22"/>
          <w:szCs w:val="22"/>
          <w:lang w:eastAsia="en-US"/>
        </w:rPr>
        <w:t xml:space="preserve">uotą </w:t>
      </w:r>
      <w:r w:rsidRPr="00D015F6">
        <w:rPr>
          <w:rFonts w:ascii="Calibri Light" w:hAnsi="Calibri Light" w:cs="Calibri Light"/>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32"/>
        <w:gridCol w:w="1621"/>
        <w:gridCol w:w="1505"/>
        <w:gridCol w:w="1315"/>
      </w:tblGrid>
      <w:tr w:rsidR="001B7629" w:rsidRPr="00146F7D" w14:paraId="35EAE20F" w14:textId="77777777" w:rsidTr="00D015F6">
        <w:trPr>
          <w:trHeight w:val="705"/>
        </w:trPr>
        <w:tc>
          <w:tcPr>
            <w:tcW w:w="2365"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457"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795" w:type="pct"/>
            <w:tcBorders>
              <w:top w:val="single" w:sz="4" w:space="0" w:color="auto"/>
              <w:left w:val="nil"/>
              <w:bottom w:val="single" w:sz="4" w:space="0" w:color="auto"/>
              <w:right w:val="single" w:sz="4" w:space="0" w:color="auto"/>
            </w:tcBorders>
            <w:vAlign w:val="center"/>
            <w:hideMark/>
          </w:tcPr>
          <w:p w14:paraId="2717D79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Pr="00146F7D">
              <w:rPr>
                <w:rFonts w:ascii="Calibri Light" w:hAnsi="Calibri Light" w:cs="Calibri Light"/>
                <w:color w:val="0000FF"/>
                <w:sz w:val="22"/>
                <w:szCs w:val="22"/>
              </w:rPr>
              <w:t>___</w:t>
            </w:r>
            <w:r w:rsidRPr="00146F7D">
              <w:rPr>
                <w:rFonts w:ascii="Calibri Light" w:hAnsi="Calibri Light" w:cs="Calibri Light"/>
                <w:b/>
                <w:sz w:val="22"/>
                <w:szCs w:val="22"/>
                <w:lang w:eastAsia="en-US"/>
              </w:rPr>
              <w:t xml:space="preserve"> metų laikotarpiui</w:t>
            </w:r>
          </w:p>
          <w:p w14:paraId="5AB43003" w14:textId="1DFDA710" w:rsidR="001B7629" w:rsidRPr="00146F7D" w:rsidRDefault="001B7629" w:rsidP="00AE7950">
            <w:pPr>
              <w:ind w:firstLine="0"/>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1B7629" w:rsidRPr="00146F7D" w14:paraId="56DBA8F3" w14:textId="77777777" w:rsidTr="00D015F6">
        <w:trPr>
          <w:trHeight w:val="285"/>
        </w:trPr>
        <w:tc>
          <w:tcPr>
            <w:tcW w:w="2365"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457"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795"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43BEE9FE" w14:textId="77777777" w:rsidTr="00D015F6">
        <w:trPr>
          <w:trHeight w:val="375"/>
        </w:trPr>
        <w:tc>
          <w:tcPr>
            <w:tcW w:w="2365" w:type="pct"/>
            <w:tcBorders>
              <w:top w:val="nil"/>
              <w:left w:val="single" w:sz="4" w:space="0" w:color="auto"/>
              <w:bottom w:val="single" w:sz="4" w:space="0" w:color="auto"/>
              <w:right w:val="single" w:sz="4" w:space="0" w:color="auto"/>
            </w:tcBorders>
            <w:noWrap/>
            <w:vAlign w:val="center"/>
          </w:tcPr>
          <w:p w14:paraId="43ED50FD" w14:textId="06E4567C" w:rsidR="001B7629" w:rsidRPr="00146F7D" w:rsidRDefault="00D015F6" w:rsidP="00AE7950">
            <w:pPr>
              <w:ind w:firstLine="0"/>
              <w:rPr>
                <w:rFonts w:ascii="Calibri Light" w:hAnsi="Calibri Light" w:cs="Calibri Light"/>
                <w:sz w:val="22"/>
                <w:szCs w:val="22"/>
              </w:rPr>
            </w:pPr>
            <w:r>
              <w:rPr>
                <w:rFonts w:ascii="Calibri Light" w:hAnsi="Calibri Light" w:cs="Calibri Light"/>
                <w:sz w:val="22"/>
                <w:szCs w:val="22"/>
              </w:rPr>
              <w:t xml:space="preserve">Kvapų </w:t>
            </w:r>
            <w:proofErr w:type="spellStart"/>
            <w:r>
              <w:rPr>
                <w:rFonts w:ascii="Calibri Light" w:hAnsi="Calibri Light" w:cs="Calibri Light"/>
                <w:sz w:val="22"/>
                <w:szCs w:val="22"/>
              </w:rPr>
              <w:t>neutralizatorius</w:t>
            </w:r>
            <w:proofErr w:type="spellEnd"/>
          </w:p>
        </w:tc>
        <w:tc>
          <w:tcPr>
            <w:tcW w:w="457" w:type="pct"/>
            <w:tcBorders>
              <w:top w:val="nil"/>
              <w:left w:val="nil"/>
              <w:bottom w:val="single" w:sz="4" w:space="0" w:color="auto"/>
              <w:right w:val="single" w:sz="4" w:space="0" w:color="auto"/>
            </w:tcBorders>
            <w:vAlign w:val="center"/>
            <w:hideMark/>
          </w:tcPr>
          <w:p w14:paraId="0248C42B" w14:textId="6A4470CC" w:rsidR="001B7629" w:rsidRPr="00146F7D" w:rsidRDefault="00D015F6" w:rsidP="00AE7950">
            <w:pPr>
              <w:ind w:firstLine="0"/>
              <w:jc w:val="center"/>
              <w:rPr>
                <w:rFonts w:ascii="Calibri Light" w:hAnsi="Calibri Light" w:cs="Calibri Light"/>
                <w:sz w:val="22"/>
                <w:szCs w:val="22"/>
              </w:rPr>
            </w:pPr>
            <w:r>
              <w:rPr>
                <w:rFonts w:ascii="Calibri Light" w:hAnsi="Calibri Light" w:cs="Calibri Light"/>
                <w:sz w:val="22"/>
                <w:szCs w:val="22"/>
              </w:rPr>
              <w:t>litras</w:t>
            </w:r>
          </w:p>
        </w:tc>
        <w:tc>
          <w:tcPr>
            <w:tcW w:w="795" w:type="pct"/>
            <w:tcBorders>
              <w:top w:val="nil"/>
              <w:left w:val="nil"/>
              <w:bottom w:val="single" w:sz="4" w:space="0" w:color="auto"/>
              <w:right w:val="single" w:sz="4" w:space="0" w:color="auto"/>
            </w:tcBorders>
            <w:vAlign w:val="center"/>
            <w:hideMark/>
          </w:tcPr>
          <w:p w14:paraId="3C9A5952" w14:textId="31B39285" w:rsidR="001B7629" w:rsidRPr="00146F7D" w:rsidRDefault="00D015F6" w:rsidP="00AE7950">
            <w:pPr>
              <w:ind w:firstLine="0"/>
              <w:jc w:val="center"/>
              <w:rPr>
                <w:rFonts w:ascii="Calibri Light" w:hAnsi="Calibri Light" w:cs="Calibri Light"/>
                <w:sz w:val="22"/>
                <w:szCs w:val="22"/>
              </w:rPr>
            </w:pPr>
            <w:r>
              <w:rPr>
                <w:rFonts w:ascii="Calibri Light" w:hAnsi="Calibri Light" w:cs="Calibri Light"/>
                <w:sz w:val="22"/>
                <w:szCs w:val="22"/>
              </w:rPr>
              <w:t>2200</w:t>
            </w:r>
          </w:p>
        </w:tc>
        <w:tc>
          <w:tcPr>
            <w:tcW w:w="738"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0DA36272"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lastRenderedPageBreak/>
              <w:t>Bendra pasiūlymo kaina, Eur be PVM</w:t>
            </w:r>
          </w:p>
        </w:tc>
        <w:tc>
          <w:tcPr>
            <w:tcW w:w="645"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5108C604"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D015F6">
        <w:rPr>
          <w:rFonts w:ascii="Calibri Light" w:hAnsi="Calibri Light" w:cs="Calibri Light"/>
          <w:i/>
          <w:sz w:val="22"/>
          <w:szCs w:val="22"/>
        </w:rPr>
        <w:t>Prekių</w:t>
      </w:r>
      <w:r w:rsidRPr="00D015F6">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3C00581A" w14:textId="6D17F565" w:rsidR="001B7629" w:rsidRPr="00146F7D" w:rsidRDefault="001B7629" w:rsidP="00AE7950">
      <w:pPr>
        <w:ind w:firstLine="0"/>
        <w:contextualSpacing/>
        <w:rPr>
          <w:rFonts w:ascii="Calibri Light" w:hAnsi="Calibri Light" w:cs="Calibri Light"/>
          <w:b/>
          <w:sz w:val="22"/>
          <w:szCs w:val="22"/>
          <w:lang w:eastAsia="en-US"/>
        </w:rPr>
      </w:pPr>
      <w:r w:rsidRPr="00D015F6">
        <w:rPr>
          <w:rFonts w:ascii="Calibri Light" w:hAnsi="Calibri Light" w:cs="Calibri Light"/>
          <w:b/>
          <w:sz w:val="22"/>
          <w:szCs w:val="22"/>
          <w:lang w:eastAsia="en-US"/>
        </w:rPr>
        <w:t xml:space="preserve">Pasirinktas </w:t>
      </w:r>
      <w:r w:rsidRPr="00D015F6">
        <w:rPr>
          <w:rFonts w:ascii="Calibri Light" w:hAnsi="Calibri Light" w:cs="Calibri Light"/>
          <w:b/>
          <w:bCs/>
          <w:sz w:val="22"/>
          <w:szCs w:val="22"/>
        </w:rPr>
        <w:t xml:space="preserve">fiksuoto įkainio </w:t>
      </w:r>
      <w:r w:rsidRPr="00D015F6">
        <w:rPr>
          <w:rFonts w:ascii="Calibri Light" w:hAnsi="Calibri Light" w:cs="Calibri Light"/>
          <w:b/>
          <w:sz w:val="22"/>
          <w:szCs w:val="22"/>
          <w:lang w:eastAsia="en-US"/>
        </w:rPr>
        <w:t xml:space="preserve">apskaičiavimo </w:t>
      </w:r>
      <w:r w:rsidRPr="00146F7D">
        <w:rPr>
          <w:rFonts w:ascii="Calibri Light" w:hAnsi="Calibri Light" w:cs="Calibri Light"/>
          <w:b/>
          <w:sz w:val="22"/>
          <w:szCs w:val="22"/>
          <w:lang w:eastAsia="en-US"/>
        </w:rPr>
        <w:t>būdas, preliminarus kiekis nurodytas tik siekiant apskaičiuoti tiekėjo pasiūlymo kainą, kuri yra skirta atskirų tiekėjų pasiūlymams palyginti, kuri pirkimo sutartyje nurodoma nebus.</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443213FE" w:rsidR="001B7629" w:rsidRPr="00146F7D" w:rsidRDefault="001B7629" w:rsidP="00AE7950">
      <w:pPr>
        <w:ind w:firstLine="0"/>
        <w:jc w:val="right"/>
        <w:rPr>
          <w:rFonts w:ascii="Calibri Light" w:hAnsi="Calibri Light" w:cs="Calibri Light"/>
          <w:sz w:val="22"/>
          <w:szCs w:val="22"/>
        </w:rPr>
      </w:pPr>
      <w:r w:rsidRPr="00D015F6">
        <w:rPr>
          <w:rFonts w:ascii="Calibri Light" w:hAnsi="Calibri Light" w:cs="Calibri Light"/>
          <w:iCs/>
          <w:sz w:val="22"/>
          <w:szCs w:val="22"/>
          <w:lang w:eastAsia="en-US"/>
        </w:rPr>
        <w:t>3</w:t>
      </w:r>
      <w:r w:rsidRPr="00D015F6">
        <w:rPr>
          <w:rFonts w:ascii="Calibri Light" w:hAnsi="Calibri Light" w:cs="Calibri Light"/>
          <w:sz w:val="22"/>
          <w:szCs w:val="22"/>
        </w:rPr>
        <w:t xml:space="preserve"> le</w:t>
      </w:r>
      <w:r w:rsidRPr="00146F7D">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5035D588"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560E9FE8" w:rsidR="001B7629" w:rsidRPr="00D015F6" w:rsidRDefault="001B7629" w:rsidP="00D015F6">
      <w:pPr>
        <w:pStyle w:val="Sraopastraipa"/>
        <w:numPr>
          <w:ilvl w:val="0"/>
          <w:numId w:val="2"/>
        </w:numPr>
        <w:rPr>
          <w:rFonts w:ascii="Calibri Light" w:hAnsi="Calibri Light" w:cs="Calibri Light"/>
          <w:bCs/>
          <w:i/>
          <w:color w:val="000000"/>
          <w:sz w:val="22"/>
          <w:szCs w:val="22"/>
          <w:lang w:eastAsia="en-US"/>
        </w:rPr>
      </w:pPr>
      <w:r w:rsidRPr="00D015F6">
        <w:rPr>
          <w:rFonts w:ascii="Calibri Light" w:hAnsi="Calibri Light" w:cs="Calibri Light"/>
          <w:bCs/>
          <w:i/>
          <w:color w:val="000000"/>
          <w:sz w:val="22"/>
          <w:szCs w:val="22"/>
          <w:lang w:eastAsia="en-US"/>
        </w:rPr>
        <w:t>Pildyti tuomet, jei Tiekėjas ketina juos pasitelkti;</w:t>
      </w:r>
    </w:p>
    <w:p w14:paraId="6477769F" w14:textId="77777777" w:rsidR="00D015F6" w:rsidRPr="00D015F6" w:rsidRDefault="00D015F6" w:rsidP="00D015F6">
      <w:pPr>
        <w:pStyle w:val="Sraopastraipa"/>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51E37656" w:rsidR="001B7629" w:rsidRPr="00146F7D" w:rsidRDefault="001B7629" w:rsidP="00AE7950">
      <w:pPr>
        <w:ind w:firstLine="0"/>
        <w:jc w:val="right"/>
        <w:rPr>
          <w:rFonts w:ascii="Calibri Light" w:hAnsi="Calibri Light" w:cs="Calibri Light"/>
          <w:sz w:val="22"/>
          <w:szCs w:val="22"/>
          <w:u w:val="single"/>
          <w:lang w:eastAsia="en-US"/>
        </w:rPr>
      </w:pPr>
      <w:r w:rsidRPr="00D015F6">
        <w:rPr>
          <w:rFonts w:ascii="Calibri Light" w:hAnsi="Calibri Light" w:cs="Calibri Light"/>
          <w:iCs/>
          <w:sz w:val="22"/>
          <w:szCs w:val="22"/>
          <w:lang w:eastAsia="en-US"/>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0ACE138D" w:rsidR="001B7629" w:rsidRPr="00146F7D" w:rsidRDefault="001B7629" w:rsidP="00AE7950">
      <w:pPr>
        <w:ind w:firstLine="0"/>
        <w:jc w:val="right"/>
        <w:rPr>
          <w:rFonts w:ascii="Calibri Light" w:hAnsi="Calibri Light" w:cs="Calibri Light"/>
          <w:sz w:val="22"/>
          <w:szCs w:val="22"/>
          <w:lang w:eastAsia="en-US"/>
        </w:rPr>
      </w:pPr>
      <w:r w:rsidRPr="00D015F6">
        <w:rPr>
          <w:rFonts w:ascii="Calibri Light" w:hAnsi="Calibri Light" w:cs="Calibri Light"/>
          <w:iCs/>
          <w:sz w:val="22"/>
          <w:szCs w:val="22"/>
          <w:lang w:eastAsia="en-US"/>
        </w:rPr>
        <w:t>5</w:t>
      </w:r>
      <w:r w:rsidRPr="00D015F6">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C70E2"/>
    <w:multiLevelType w:val="hybridMultilevel"/>
    <w:tmpl w:val="9866ED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1"/>
  </w:num>
  <w:num w:numId="2" w16cid:durableId="1389378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562EF0"/>
    <w:rsid w:val="00652D4C"/>
    <w:rsid w:val="006551DB"/>
    <w:rsid w:val="008646CE"/>
    <w:rsid w:val="00A0360B"/>
    <w:rsid w:val="00A3602B"/>
    <w:rsid w:val="00A52115"/>
    <w:rsid w:val="00AE7950"/>
    <w:rsid w:val="00AF13AD"/>
    <w:rsid w:val="00B844E3"/>
    <w:rsid w:val="00BE28A9"/>
    <w:rsid w:val="00CE6C04"/>
    <w:rsid w:val="00D015F6"/>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917</Words>
  <Characters>6433</Characters>
  <Application>Microsoft Office Word</Application>
  <DocSecurity>0</DocSecurity>
  <Lines>247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2023-09-17T19:20:00Z</dcterms:created>
  <dcterms:modified xsi:type="dcterms:W3CDTF">2026-02-25T14:16:00Z</dcterms:modified>
</cp:coreProperties>
</file>